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5A" w:rsidRPr="004339E6" w:rsidRDefault="00691C5A" w:rsidP="004339E6">
      <w:pPr>
        <w:spacing w:after="0"/>
        <w:jc w:val="both"/>
        <w:rPr>
          <w:lang w:val="ru-RU"/>
        </w:rPr>
      </w:pPr>
      <w:r w:rsidRPr="004339E6">
        <w:rPr>
          <w:rFonts w:ascii="Arial" w:hAnsi="Arial" w:cs="Arial"/>
          <w:color w:val="353F4A"/>
          <w:shd w:val="clear" w:color="auto" w:fill="FFFFFF"/>
          <w:lang w:val="ru-RU"/>
        </w:rPr>
        <w:t>Нормативное сопротивления растяжению (сжатию) металла труб</w:t>
      </w:r>
      <w:r w:rsidRPr="004339E6">
        <w:rPr>
          <w:rFonts w:ascii="Arial" w:hAnsi="Arial" w:cs="Arial"/>
          <w:color w:val="353F4A"/>
          <w:shd w:val="clear" w:color="auto" w:fill="FFFFFF"/>
        </w:rPr>
        <w:t> </w:t>
      </w:r>
      <w:r w:rsidRPr="004339E6">
        <w:rPr>
          <w:noProof/>
        </w:rPr>
        <w:drawing>
          <wp:inline distT="0" distB="0" distL="0" distR="0">
            <wp:extent cx="243840" cy="228600"/>
            <wp:effectExtent l="0" t="0" r="3810" b="0"/>
            <wp:docPr id="1" name="Picture 1" descr="Задача 1. Определение толщины стенки трубы - №4 - открытая онлайн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1. Определение толщины стенки трубы - №4 - открытая онлайн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9E6">
        <w:rPr>
          <w:rFonts w:ascii="Arial" w:hAnsi="Arial" w:cs="Arial"/>
          <w:color w:val="353F4A"/>
          <w:shd w:val="clear" w:color="auto" w:fill="FFFFFF"/>
        </w:rPr>
        <w:t> </w:t>
      </w:r>
      <w:r w:rsidRPr="004339E6">
        <w:rPr>
          <w:rFonts w:ascii="Arial" w:hAnsi="Arial" w:cs="Arial"/>
          <w:color w:val="353F4A"/>
          <w:shd w:val="clear" w:color="auto" w:fill="FFFFFF"/>
          <w:lang w:val="ru-RU"/>
        </w:rPr>
        <w:t xml:space="preserve">(для стали 17Г1С-У) равно </w:t>
      </w:r>
      <w:r w:rsidRPr="004339E6">
        <w:rPr>
          <w:rFonts w:ascii="Arial" w:hAnsi="Arial" w:cs="Arial"/>
          <w:color w:val="353F4A"/>
          <w:shd w:val="clear" w:color="auto" w:fill="FFFFFF"/>
        </w:rPr>
        <w:t>s</w:t>
      </w:r>
      <w:r w:rsidRPr="004339E6">
        <w:rPr>
          <w:rFonts w:ascii="Arial" w:hAnsi="Arial" w:cs="Arial"/>
          <w:color w:val="353F4A"/>
          <w:shd w:val="clear" w:color="auto" w:fill="FFFFFF"/>
          <w:vertAlign w:val="subscript"/>
          <w:lang w:val="ru-RU"/>
        </w:rPr>
        <w:t>вр</w:t>
      </w:r>
      <w:r w:rsidRPr="004339E6">
        <w:rPr>
          <w:rFonts w:ascii="Arial" w:hAnsi="Arial" w:cs="Arial"/>
          <w:color w:val="353F4A"/>
          <w:shd w:val="clear" w:color="auto" w:fill="FFFFFF"/>
        </w:rPr>
        <w:t> </w:t>
      </w:r>
      <w:r w:rsidRPr="004339E6">
        <w:rPr>
          <w:rFonts w:ascii="Arial" w:hAnsi="Arial" w:cs="Arial"/>
          <w:color w:val="353F4A"/>
          <w:shd w:val="clear" w:color="auto" w:fill="FFFFFF"/>
          <w:lang w:val="ru-RU"/>
        </w:rPr>
        <w:t xml:space="preserve">=588 МПаНормативное сопротивления растяжению </w:t>
      </w:r>
      <w:r w:rsidRPr="004339E6">
        <w:rPr>
          <w:rFonts w:ascii="Arial" w:hAnsi="Arial" w:cs="Arial"/>
          <w:color w:val="353F4A"/>
          <w:shd w:val="clear" w:color="auto" w:fill="FFFFFF"/>
        </w:rPr>
        <w:t>(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сжатию</w:t>
      </w:r>
      <w:proofErr w:type="spellEnd"/>
      <w:r w:rsidRPr="004339E6">
        <w:rPr>
          <w:rFonts w:ascii="Arial" w:hAnsi="Arial" w:cs="Arial"/>
          <w:color w:val="353F4A"/>
          <w:shd w:val="clear" w:color="auto" w:fill="FFFFFF"/>
        </w:rPr>
        <w:t xml:space="preserve">) 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металла</w:t>
      </w:r>
      <w:proofErr w:type="spellEnd"/>
      <w:r w:rsidRPr="004339E6">
        <w:rPr>
          <w:rFonts w:ascii="Arial" w:hAnsi="Arial" w:cs="Arial"/>
          <w:color w:val="353F4A"/>
          <w:shd w:val="clear" w:color="auto" w:fill="FFFFFF"/>
        </w:rPr>
        <w:t xml:space="preserve"> 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труб</w:t>
      </w:r>
      <w:proofErr w:type="spellEnd"/>
      <w:r w:rsidRPr="004339E6">
        <w:rPr>
          <w:rFonts w:ascii="Arial" w:hAnsi="Arial" w:cs="Arial"/>
          <w:color w:val="353F4A"/>
          <w:shd w:val="clear" w:color="auto" w:fill="FFFFFF"/>
        </w:rPr>
        <w:t> </w:t>
      </w:r>
      <w:r w:rsidRPr="004339E6">
        <w:rPr>
          <w:noProof/>
        </w:rPr>
        <w:drawing>
          <wp:inline distT="0" distB="0" distL="0" distR="0">
            <wp:extent cx="243840" cy="228600"/>
            <wp:effectExtent l="0" t="0" r="3810" b="0"/>
            <wp:docPr id="2" name="Picture 2" descr="Задача 1. Определение толщины стенки трубы - №4 - открытая онлайн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дача 1. Определение толщины стенки трубы - №4 - открытая онлайн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9E6">
        <w:rPr>
          <w:rFonts w:ascii="Arial" w:hAnsi="Arial" w:cs="Arial"/>
          <w:color w:val="353F4A"/>
          <w:shd w:val="clear" w:color="auto" w:fill="FFFFFF"/>
        </w:rPr>
        <w:t> (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для</w:t>
      </w:r>
      <w:proofErr w:type="spellEnd"/>
      <w:r w:rsidRPr="004339E6">
        <w:rPr>
          <w:rFonts w:ascii="Arial" w:hAnsi="Arial" w:cs="Arial"/>
          <w:color w:val="353F4A"/>
          <w:shd w:val="clear" w:color="auto" w:fill="FFFFFF"/>
        </w:rPr>
        <w:t xml:space="preserve"> 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стали</w:t>
      </w:r>
      <w:proofErr w:type="spellEnd"/>
      <w:r w:rsidRPr="004339E6">
        <w:rPr>
          <w:rFonts w:ascii="Arial" w:hAnsi="Arial" w:cs="Arial"/>
          <w:color w:val="353F4A"/>
          <w:shd w:val="clear" w:color="auto" w:fill="FFFFFF"/>
        </w:rPr>
        <w:t xml:space="preserve"> 17Г1С-У) 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равно</w:t>
      </w:r>
      <w:proofErr w:type="spellEnd"/>
      <w:r w:rsidRPr="004339E6">
        <w:rPr>
          <w:rFonts w:ascii="Arial" w:hAnsi="Arial" w:cs="Arial"/>
          <w:color w:val="353F4A"/>
          <w:shd w:val="clear" w:color="auto" w:fill="FFFFFF"/>
        </w:rPr>
        <w:t xml:space="preserve"> 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s</w:t>
      </w:r>
      <w:r w:rsidRPr="004339E6">
        <w:rPr>
          <w:rFonts w:ascii="Arial" w:hAnsi="Arial" w:cs="Arial"/>
          <w:color w:val="353F4A"/>
          <w:shd w:val="clear" w:color="auto" w:fill="FFFFFF"/>
          <w:vertAlign w:val="subscript"/>
        </w:rPr>
        <w:t>вр</w:t>
      </w:r>
      <w:proofErr w:type="spellEnd"/>
      <w:r w:rsidRPr="004339E6">
        <w:rPr>
          <w:rFonts w:ascii="Arial" w:hAnsi="Arial" w:cs="Arial"/>
          <w:color w:val="353F4A"/>
          <w:shd w:val="clear" w:color="auto" w:fill="FFFFFF"/>
        </w:rPr>
        <w:t xml:space="preserve"> =588 </w:t>
      </w:r>
      <w:proofErr w:type="spellStart"/>
      <w:r w:rsidRPr="004339E6">
        <w:rPr>
          <w:rFonts w:ascii="Arial" w:hAnsi="Arial" w:cs="Arial"/>
          <w:color w:val="353F4A"/>
          <w:shd w:val="clear" w:color="auto" w:fill="FFFFFF"/>
        </w:rPr>
        <w:t>МПа</w:t>
      </w:r>
      <w:proofErr w:type="spellEnd"/>
    </w:p>
    <w:p w:rsidR="00691C5A" w:rsidRDefault="00691C5A" w:rsidP="004339E6">
      <w:pPr>
        <w:spacing w:after="0"/>
        <w:jc w:val="both"/>
        <w:rPr>
          <w:lang w:val="ru-RU"/>
        </w:rPr>
      </w:pPr>
    </w:p>
    <w:p w:rsidR="00AE02C7" w:rsidRPr="004339E6" w:rsidRDefault="00691C5A" w:rsidP="004339E6">
      <w:pPr>
        <w:spacing w:after="0"/>
        <w:jc w:val="both"/>
        <w:rPr>
          <w:lang w:val="ru-RU"/>
        </w:rPr>
      </w:pPr>
      <w:r w:rsidRPr="004339E6">
        <w:rPr>
          <w:rFonts w:ascii="Arial" w:hAnsi="Arial" w:cs="Arial"/>
          <w:color w:val="353F4A"/>
          <w:shd w:val="clear" w:color="auto" w:fill="FFFFFF"/>
          <w:lang w:val="ru-RU"/>
        </w:rPr>
        <w:t>Нормативное сопротивления растяжению (сжатию) металла труб</w:t>
      </w:r>
      <w:r w:rsidRPr="004339E6">
        <w:rPr>
          <w:rFonts w:ascii="Arial" w:hAnsi="Arial" w:cs="Arial"/>
          <w:color w:val="353F4A"/>
          <w:shd w:val="clear" w:color="auto" w:fill="FFFFFF"/>
        </w:rPr>
        <w:t> </w:t>
      </w:r>
      <w:r w:rsidRPr="004339E6">
        <w:rPr>
          <w:noProof/>
        </w:rPr>
        <w:drawing>
          <wp:inline distT="0" distB="0" distL="0" distR="0" wp14:anchorId="2B15CA40" wp14:editId="7DFCD329">
            <wp:extent cx="243840" cy="228600"/>
            <wp:effectExtent l="0" t="0" r="3810" b="0"/>
            <wp:docPr id="3" name="Picture 3" descr="Задача 1. Определение толщины стенки трубы - №4 - открытая онлайн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1. Определение толщины стенки трубы - №4 - открытая онлайн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9E6">
        <w:rPr>
          <w:rFonts w:ascii="Arial" w:hAnsi="Arial" w:cs="Arial"/>
          <w:color w:val="353F4A"/>
          <w:shd w:val="clear" w:color="auto" w:fill="FFFFFF"/>
        </w:rPr>
        <w:t> </w:t>
      </w:r>
      <w:r w:rsidRPr="004339E6">
        <w:rPr>
          <w:rFonts w:ascii="Arial" w:hAnsi="Arial" w:cs="Arial"/>
          <w:color w:val="353F4A"/>
          <w:shd w:val="clear" w:color="auto" w:fill="FFFFFF"/>
          <w:lang w:val="ru-RU"/>
        </w:rPr>
        <w:t xml:space="preserve"> ст-20)</w:t>
      </w:r>
    </w:p>
    <w:p w:rsidR="00AE02C7" w:rsidRPr="004339E6" w:rsidRDefault="00AE02C7" w:rsidP="004339E6">
      <w:pPr>
        <w:spacing w:after="0"/>
        <w:jc w:val="both"/>
        <w:rPr>
          <w:lang w:val="ru-RU"/>
        </w:rPr>
      </w:pPr>
      <w:r w:rsidRPr="004339E6">
        <w:rPr>
          <w:lang w:val="ru-RU"/>
        </w:rPr>
        <w:t xml:space="preserve">Нормативное сопротивления растяжению (сжатию) труб  </w:t>
      </w:r>
      <w:r w:rsidR="00121302" w:rsidRPr="004339E6">
        <w:rPr>
          <w:rFonts w:ascii="Arial" w:hAnsi="Arial" w:cs="Arial"/>
          <w:color w:val="353F4A"/>
          <w:shd w:val="clear" w:color="auto" w:fill="FFFFFF"/>
          <w:lang w:val="ru-RU"/>
        </w:rPr>
        <w:t>металла</w:t>
      </w:r>
      <w:r w:rsidRPr="004339E6">
        <w:rPr>
          <w:lang w:val="ru-RU"/>
        </w:rPr>
        <w:t xml:space="preserve">  ст-20</w:t>
      </w:r>
    </w:p>
    <w:p w:rsidR="00121302" w:rsidRDefault="00AE02C7" w:rsidP="004339E6">
      <w:pPr>
        <w:spacing w:after="0"/>
        <w:jc w:val="both"/>
        <w:rPr>
          <w:lang w:val="ru-RU"/>
        </w:rPr>
      </w:pPr>
      <w:r w:rsidRPr="004339E6">
        <w:rPr>
          <w:lang w:val="ru-RU"/>
        </w:rPr>
        <w:t xml:space="preserve">Нормативные и расчётные сопротивления при растяжении, сжатии и изгибе труб для стальных конструкций зданий и сооружений Нормативное сопротивление, МПа (кгс/мм 2 ) Расчётное сопротивление, МПа (кгс/см 2 Марка стали ГОСТ или ТУ ) Толщина стенки, мм </w:t>
      </w:r>
      <w:proofErr w:type="spellStart"/>
      <w:r w:rsidRPr="004339E6">
        <w:t>Ryn</w:t>
      </w:r>
      <w:proofErr w:type="spellEnd"/>
      <w:r w:rsidRPr="004339E6">
        <w:rPr>
          <w:lang w:val="ru-RU"/>
        </w:rPr>
        <w:t xml:space="preserve"> </w:t>
      </w:r>
      <w:r w:rsidRPr="004339E6">
        <w:t>Run</w:t>
      </w:r>
      <w:r w:rsidRPr="004339E6">
        <w:rPr>
          <w:lang w:val="ru-RU"/>
        </w:rPr>
        <w:t xml:space="preserve"> </w:t>
      </w:r>
      <w:r w:rsidRPr="004339E6">
        <w:t>Ry</w:t>
      </w:r>
      <w:r w:rsidRPr="004339E6">
        <w:rPr>
          <w:lang w:val="ru-RU"/>
        </w:rPr>
        <w:t xml:space="preserve"> </w:t>
      </w:r>
      <w:r w:rsidRPr="004339E6">
        <w:t>Ru</w:t>
      </w:r>
      <w:r w:rsidRPr="004339E6">
        <w:rPr>
          <w:lang w:val="ru-RU"/>
        </w:rPr>
        <w:t xml:space="preserve"> ВСт3кп, ВСт3пс, ВСт3сп ГОСТ 10705-80* До 10 225(23,0) 370(38,0) 215 (2200) 350 (3550) ВСт3пс, ВСт3сп ГОСТ 10706-76* 5 – 15 245(25,0) 370(38,0) 235 (2400) 350 (3550) 20 ГОСТ 8731-87 4 – 36 245(25,0) 410(42,0) 225 (2300) 375 (3800) 16Г2АФ ТУ 14-3-567-76 6 – 9 440(45,0) 590(60,0) 400 (4100) 535 (5450)</w:t>
      </w:r>
    </w:p>
    <w:p w:rsidR="004339E6" w:rsidRPr="004339E6" w:rsidRDefault="004339E6" w:rsidP="004339E6">
      <w:pPr>
        <w:spacing w:after="0"/>
        <w:jc w:val="both"/>
        <w:rPr>
          <w:lang w:val="ru-RU"/>
        </w:rPr>
      </w:pPr>
    </w:p>
    <w:p w:rsidR="00121302" w:rsidRDefault="00121302" w:rsidP="004339E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val="ru-RU"/>
        </w:rPr>
      </w:pPr>
      <w:r w:rsidRPr="004339E6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val="ru-RU"/>
        </w:rPr>
        <w:t>Расчетное сопротивление стали (проката)</w:t>
      </w:r>
    </w:p>
    <w:p w:rsidR="004339E6" w:rsidRPr="004339E6" w:rsidRDefault="004339E6" w:rsidP="004339E6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val="ru-RU"/>
        </w:rPr>
      </w:pPr>
      <w:bookmarkStart w:id="0" w:name="_GoBack"/>
      <w:bookmarkEnd w:id="0"/>
    </w:p>
    <w:p w:rsidR="00121302" w:rsidRPr="00121302" w:rsidRDefault="00121302" w:rsidP="004339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</w:pPr>
      <w:r w:rsidRPr="00121302">
        <w:rPr>
          <w:rFonts w:ascii="Verdana" w:eastAsia="Times New Roman" w:hAnsi="Verdana" w:cs="Times New Roman"/>
          <w:color w:val="222222"/>
          <w:sz w:val="23"/>
          <w:szCs w:val="23"/>
          <w:lang w:val="ru-RU"/>
        </w:rPr>
        <w:t>Расчетное сопротивление стального проката согласно СП 16.13330.2011:</w:t>
      </w:r>
    </w:p>
    <w:tbl>
      <w:tblPr>
        <w:tblW w:w="0" w:type="dxa"/>
        <w:tblCellSpacing w:w="15" w:type="dxa"/>
        <w:tblBorders>
          <w:bottom w:val="single" w:sz="6" w:space="0" w:color="F0F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240"/>
        <w:gridCol w:w="5496"/>
      </w:tblGrid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 27772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Толщина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проката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Расчетное сопротивление проката, </w:t>
            </w: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Ry</w:t>
            </w: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МПа (кгс/см2)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230 (2350)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220 (2250)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240 (2450)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230 (2350)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240 (2450)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230 (2350)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270 (2750)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260 (2650)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320 (3250)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300 (3050)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С345К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335 (3400)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345 (3500)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325 (3300)</w:t>
            </w:r>
          </w:p>
        </w:tc>
      </w:tr>
      <w:tr w:rsidR="00121302" w:rsidRPr="00121302" w:rsidTr="0012130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С390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4 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1302" w:rsidRPr="00121302" w:rsidRDefault="00121302" w:rsidP="004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302">
              <w:rPr>
                <w:rFonts w:ascii="Times New Roman" w:eastAsia="Times New Roman" w:hAnsi="Times New Roman" w:cs="Times New Roman"/>
                <w:sz w:val="24"/>
                <w:szCs w:val="24"/>
              </w:rPr>
              <w:t>380 (3850)</w:t>
            </w:r>
          </w:p>
        </w:tc>
      </w:tr>
    </w:tbl>
    <w:p w:rsidR="00121302" w:rsidRPr="00121302" w:rsidRDefault="00121302" w:rsidP="004339E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</w:rPr>
      </w:pPr>
      <w:r w:rsidRPr="00121302">
        <w:rPr>
          <w:rFonts w:ascii="Verdana" w:eastAsia="Times New Roman" w:hAnsi="Verdana" w:cs="Times New Roman"/>
          <w:color w:val="222222"/>
          <w:sz w:val="23"/>
          <w:szCs w:val="23"/>
        </w:rPr>
        <w:t> </w:t>
      </w:r>
    </w:p>
    <w:p w:rsidR="005B3115" w:rsidRPr="00C46863" w:rsidRDefault="00C46863" w:rsidP="004339E6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C46863">
        <w:rPr>
          <w:rFonts w:ascii="Sylfaen" w:hAnsi="Sylfaen" w:cs="Sylfaen"/>
          <w:sz w:val="24"/>
          <w:szCs w:val="24"/>
          <w:lang w:val="ru-RU"/>
        </w:rPr>
        <w:t>მილის</w:t>
      </w:r>
      <w:r w:rsidRPr="00C46863">
        <w:rPr>
          <w:rFonts w:ascii="Arial" w:hAnsi="Arial" w:cs="Arial"/>
          <w:sz w:val="24"/>
          <w:szCs w:val="24"/>
          <w:lang w:val="ru-RU"/>
        </w:rPr>
        <w:t xml:space="preserve"> </w:t>
      </w:r>
      <w:r w:rsidRPr="00C46863">
        <w:rPr>
          <w:rFonts w:ascii="Sylfaen" w:hAnsi="Sylfaen" w:cs="Sylfaen"/>
          <w:sz w:val="24"/>
          <w:szCs w:val="24"/>
          <w:lang w:val="ru-RU"/>
        </w:rPr>
        <w:t>ლითონის</w:t>
      </w:r>
      <w:r w:rsidRPr="00C46863">
        <w:rPr>
          <w:rFonts w:ascii="Arial" w:hAnsi="Arial" w:cs="Arial"/>
          <w:sz w:val="24"/>
          <w:szCs w:val="24"/>
          <w:lang w:val="ru-RU"/>
        </w:rPr>
        <w:t xml:space="preserve"> </w:t>
      </w:r>
      <w:r w:rsidRPr="00C46863">
        <w:rPr>
          <w:rFonts w:ascii="Sylfaen" w:hAnsi="Sylfaen" w:cs="Sylfaen"/>
          <w:sz w:val="24"/>
          <w:szCs w:val="24"/>
          <w:lang w:val="ru-RU"/>
        </w:rPr>
        <w:t>სტანდარტული</w:t>
      </w:r>
      <w:r w:rsidRPr="00C46863">
        <w:rPr>
          <w:rFonts w:ascii="Arial" w:hAnsi="Arial" w:cs="Arial"/>
          <w:sz w:val="24"/>
          <w:szCs w:val="24"/>
          <w:lang w:val="ru-RU"/>
        </w:rPr>
        <w:t xml:space="preserve"> </w:t>
      </w:r>
      <w:r w:rsidRPr="00C46863">
        <w:rPr>
          <w:rFonts w:ascii="Sylfaen" w:hAnsi="Sylfaen" w:cs="Sylfaen"/>
          <w:sz w:val="24"/>
          <w:szCs w:val="24"/>
          <w:lang w:val="ru-RU"/>
        </w:rPr>
        <w:t>დაჭიმულობა</w:t>
      </w:r>
      <w:r w:rsidRPr="00C46863">
        <w:rPr>
          <w:rFonts w:ascii="Arial" w:hAnsi="Arial" w:cs="Arial"/>
          <w:sz w:val="24"/>
          <w:szCs w:val="24"/>
          <w:lang w:val="ru-RU"/>
        </w:rPr>
        <w:t xml:space="preserve"> (</w:t>
      </w:r>
      <w:r w:rsidRPr="00C46863">
        <w:rPr>
          <w:rFonts w:ascii="Sylfaen" w:hAnsi="Sylfaen" w:cs="Sylfaen"/>
          <w:sz w:val="24"/>
          <w:szCs w:val="24"/>
          <w:lang w:val="ru-RU"/>
        </w:rPr>
        <w:t>შეკუმშვა</w:t>
      </w:r>
      <w:r w:rsidRPr="00C46863">
        <w:rPr>
          <w:rFonts w:ascii="Arial" w:hAnsi="Arial" w:cs="Arial"/>
          <w:sz w:val="24"/>
          <w:szCs w:val="24"/>
          <w:lang w:val="ru-RU"/>
        </w:rPr>
        <w:t>)</w:t>
      </w:r>
    </w:p>
    <w:p w:rsidR="00C46863" w:rsidRPr="00C46863" w:rsidRDefault="00C46863" w:rsidP="004339E6">
      <w:pPr>
        <w:pStyle w:val="NoSpacing"/>
        <w:rPr>
          <w:rFonts w:ascii="Arial" w:hAnsi="Arial" w:cs="Arial"/>
          <w:color w:val="353F4A"/>
          <w:sz w:val="24"/>
          <w:szCs w:val="24"/>
          <w:shd w:val="clear" w:color="auto" w:fill="FFFFFF"/>
        </w:rPr>
      </w:pPr>
      <w:r w:rsidRPr="00C46863">
        <w:rPr>
          <w:rFonts w:ascii="Arial" w:hAnsi="Arial" w:cs="Arial"/>
          <w:color w:val="353F4A"/>
          <w:sz w:val="24"/>
          <w:szCs w:val="24"/>
          <w:shd w:val="clear" w:color="auto" w:fill="FFFFFF"/>
          <w:lang w:val="ru-RU"/>
        </w:rPr>
        <w:t>Нормативное сопротивления растяжению (сжатию) металла труб</w:t>
      </w:r>
      <w:r w:rsidRPr="00C46863">
        <w:rPr>
          <w:rFonts w:ascii="Arial" w:hAnsi="Arial" w:cs="Arial"/>
          <w:color w:val="353F4A"/>
          <w:sz w:val="24"/>
          <w:szCs w:val="24"/>
          <w:shd w:val="clear" w:color="auto" w:fill="FFFFFF"/>
        </w:rPr>
        <w:t> </w:t>
      </w:r>
    </w:p>
    <w:p w:rsidR="00C46863" w:rsidRPr="00C46863" w:rsidRDefault="00C46863" w:rsidP="004339E6">
      <w:pPr>
        <w:pStyle w:val="NoSpacing"/>
        <w:rPr>
          <w:rFonts w:ascii="Arial" w:hAnsi="Arial" w:cs="Arial"/>
          <w:sz w:val="24"/>
          <w:szCs w:val="24"/>
        </w:rPr>
      </w:pPr>
      <w:r w:rsidRPr="00C46863">
        <w:rPr>
          <w:rFonts w:ascii="Arial" w:hAnsi="Arial" w:cs="Arial"/>
          <w:sz w:val="24"/>
          <w:szCs w:val="24"/>
        </w:rPr>
        <w:t>Standard tensile (compression) resistance of pipe metal</w:t>
      </w:r>
    </w:p>
    <w:sectPr w:rsidR="00C46863" w:rsidRPr="00C468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5A"/>
    <w:rsid w:val="00121302"/>
    <w:rsid w:val="004339E6"/>
    <w:rsid w:val="004B4CFE"/>
    <w:rsid w:val="005B3115"/>
    <w:rsid w:val="00691C5A"/>
    <w:rsid w:val="00AE02C7"/>
    <w:rsid w:val="00C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8E0A7"/>
  <w15:chartTrackingRefBased/>
  <w15:docId w15:val="{B5AB0B54-7CB1-4AA7-A592-E36FA696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2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6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42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579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61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39D9-1480-48F8-8590-F57AFB28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Avtandil Rokhvadze</dc:creator>
  <cp:keywords/>
  <dc:description/>
  <cp:lastModifiedBy>Magda Lomtatidze</cp:lastModifiedBy>
  <cp:revision>4</cp:revision>
  <dcterms:created xsi:type="dcterms:W3CDTF">2021-09-19T12:39:00Z</dcterms:created>
  <dcterms:modified xsi:type="dcterms:W3CDTF">2021-09-24T07:12:00Z</dcterms:modified>
</cp:coreProperties>
</file>